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C55" w:rsidRPr="00E07C55" w:rsidRDefault="00E07C55" w:rsidP="00E07C55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7C55" w:rsidRPr="00E07C55" w:rsidRDefault="00C26BB8" w:rsidP="00E07C55">
      <w:pPr>
        <w:spacing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TANGIBLE PERSONAL PROPERTY</w:t>
      </w:r>
      <w:r w:rsidR="00E07C55" w:rsidRPr="00E07C55">
        <w:rPr>
          <w:rFonts w:ascii="Arial" w:eastAsia="Times New Roman" w:hAnsi="Arial" w:cs="Arial"/>
          <w:b/>
          <w:sz w:val="24"/>
          <w:szCs w:val="24"/>
        </w:rPr>
        <w:t xml:space="preserve"> RETURN FILING INSTRUCTIONS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 xml:space="preserve">Electronic filing is now </w:t>
      </w:r>
      <w:r w:rsidR="006D6A70">
        <w:rPr>
          <w:rFonts w:ascii="Arial" w:eastAsia="Times New Roman" w:hAnsi="Arial" w:cs="Arial"/>
          <w:sz w:val="24"/>
          <w:szCs w:val="24"/>
        </w:rPr>
        <w:t>available</w:t>
      </w:r>
      <w:r w:rsidRPr="00E07C55">
        <w:rPr>
          <w:rFonts w:ascii="Arial" w:eastAsia="Times New Roman" w:hAnsi="Arial" w:cs="Arial"/>
          <w:sz w:val="24"/>
          <w:szCs w:val="24"/>
        </w:rPr>
        <w:t xml:space="preserve"> for you to submit your completed Tangible Personal Property </w:t>
      </w:r>
      <w:r>
        <w:rPr>
          <w:rFonts w:ascii="Arial" w:eastAsia="Times New Roman" w:hAnsi="Arial" w:cs="Arial"/>
          <w:sz w:val="24"/>
          <w:szCs w:val="24"/>
        </w:rPr>
        <w:t xml:space="preserve">(TPP) </w:t>
      </w:r>
      <w:r w:rsidR="00C26BB8">
        <w:rPr>
          <w:rFonts w:ascii="Arial" w:eastAsia="Times New Roman" w:hAnsi="Arial" w:cs="Arial"/>
          <w:sz w:val="24"/>
          <w:szCs w:val="24"/>
        </w:rPr>
        <w:t>return form</w:t>
      </w:r>
      <w:r w:rsidRPr="00E07C55">
        <w:rPr>
          <w:rFonts w:ascii="Arial" w:eastAsia="Times New Roman" w:hAnsi="Arial" w:cs="Arial"/>
          <w:sz w:val="24"/>
          <w:szCs w:val="24"/>
        </w:rPr>
        <w:t xml:space="preserve"> with the St. Johns County Property Appraiser’s Office.</w:t>
      </w:r>
      <w:r w:rsidR="00037F7D">
        <w:rPr>
          <w:rFonts w:ascii="Arial" w:eastAsia="Times New Roman" w:hAnsi="Arial" w:cs="Arial"/>
          <w:sz w:val="24"/>
          <w:szCs w:val="24"/>
        </w:rPr>
        <w:t xml:space="preserve"> </w:t>
      </w:r>
      <w:r w:rsidR="003A2316">
        <w:rPr>
          <w:rFonts w:ascii="Arial" w:eastAsia="Times New Roman" w:hAnsi="Arial" w:cs="Arial"/>
          <w:sz w:val="24"/>
          <w:szCs w:val="24"/>
        </w:rPr>
        <w:t xml:space="preserve">You will need Adobe Reader to complete your SJC-405 fillable PDF, which can be downloaded using </w:t>
      </w:r>
      <w:hyperlink r:id="rId8" w:history="1">
        <w:r w:rsidR="003A2316" w:rsidRPr="003A2316">
          <w:rPr>
            <w:rStyle w:val="Hyperlink"/>
            <w:rFonts w:ascii="Arial" w:eastAsia="Times New Roman" w:hAnsi="Arial" w:cs="Arial"/>
            <w:sz w:val="24"/>
            <w:szCs w:val="24"/>
          </w:rPr>
          <w:t>this link</w:t>
        </w:r>
      </w:hyperlink>
      <w:r w:rsidR="003A2316">
        <w:rPr>
          <w:rFonts w:ascii="Arial" w:eastAsia="Times New Roman" w:hAnsi="Arial" w:cs="Arial"/>
          <w:sz w:val="24"/>
          <w:szCs w:val="24"/>
        </w:rPr>
        <w:t>.</w:t>
      </w:r>
      <w:r w:rsidR="00037F7D">
        <w:rPr>
          <w:rFonts w:ascii="Arial" w:eastAsia="Times New Roman" w:hAnsi="Arial" w:cs="Arial"/>
          <w:sz w:val="24"/>
          <w:szCs w:val="24"/>
        </w:rPr>
        <w:t xml:space="preserve"> </w:t>
      </w:r>
      <w:r w:rsidRPr="00E07C55">
        <w:rPr>
          <w:rFonts w:ascii="Arial" w:eastAsia="Times New Roman" w:hAnsi="Arial" w:cs="Arial"/>
          <w:sz w:val="24"/>
          <w:szCs w:val="24"/>
        </w:rPr>
        <w:t xml:space="preserve"> 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Pr="00CE03F2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</w:rPr>
      </w:pPr>
      <w:r w:rsidRPr="00CE03F2">
        <w:rPr>
          <w:rFonts w:ascii="Arial" w:eastAsia="Times New Roman" w:hAnsi="Arial" w:cs="Arial"/>
          <w:b/>
          <w:color w:val="FF0000"/>
          <w:sz w:val="24"/>
          <w:szCs w:val="24"/>
        </w:rPr>
        <w:t xml:space="preserve">Per F.S. 193.052, you are required to file your TPP </w:t>
      </w:r>
      <w:r w:rsidR="0026016D">
        <w:rPr>
          <w:rFonts w:ascii="Arial" w:eastAsia="Times New Roman" w:hAnsi="Arial" w:cs="Arial"/>
          <w:b/>
          <w:color w:val="FF0000"/>
          <w:sz w:val="24"/>
          <w:szCs w:val="24"/>
        </w:rPr>
        <w:t>return form</w:t>
      </w:r>
      <w:r w:rsidRPr="00CE03F2">
        <w:rPr>
          <w:rFonts w:ascii="Arial" w:eastAsia="Times New Roman" w:hAnsi="Arial" w:cs="Arial"/>
          <w:b/>
          <w:color w:val="FF0000"/>
          <w:sz w:val="24"/>
          <w:szCs w:val="24"/>
        </w:rPr>
        <w:t xml:space="preserve"> by April 1</w:t>
      </w:r>
      <w:r w:rsidR="00C26BB8">
        <w:rPr>
          <w:rFonts w:ascii="Arial" w:eastAsia="Times New Roman" w:hAnsi="Arial" w:cs="Arial"/>
          <w:b/>
          <w:color w:val="FF0000"/>
          <w:sz w:val="24"/>
          <w:szCs w:val="24"/>
          <w:vertAlign w:val="superscript"/>
        </w:rPr>
        <w:t>st</w:t>
      </w:r>
      <w:r w:rsidRPr="00CE03F2">
        <w:rPr>
          <w:rFonts w:ascii="Arial" w:eastAsia="Times New Roman" w:hAnsi="Arial" w:cs="Arial"/>
          <w:b/>
          <w:color w:val="FF0000"/>
          <w:sz w:val="24"/>
          <w:szCs w:val="24"/>
        </w:rPr>
        <w:t xml:space="preserve">. Failure to file a return by this deadline will result in a penalty per F.S. 193.072. 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 xml:space="preserve">Please follow these instructions to file your TPP </w:t>
      </w:r>
      <w:r w:rsidR="00C26BB8">
        <w:rPr>
          <w:rFonts w:ascii="Arial" w:eastAsia="Times New Roman" w:hAnsi="Arial" w:cs="Arial"/>
          <w:sz w:val="24"/>
          <w:szCs w:val="24"/>
        </w:rPr>
        <w:t>return form:</w:t>
      </w:r>
    </w:p>
    <w:p w:rsidR="00E07C55" w:rsidRPr="00E07C55" w:rsidRDefault="00E07C55" w:rsidP="00E07C5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Pr="00FF44C2" w:rsidRDefault="00E07C55" w:rsidP="000A1492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F44C2">
        <w:rPr>
          <w:rFonts w:ascii="Arial" w:eastAsia="Times New Roman" w:hAnsi="Arial" w:cs="Arial"/>
          <w:sz w:val="24"/>
          <w:szCs w:val="24"/>
        </w:rPr>
        <w:t xml:space="preserve">Complete the fillable </w:t>
      </w:r>
      <w:r w:rsidR="00CE03F2" w:rsidRPr="00FF44C2">
        <w:rPr>
          <w:rFonts w:ascii="Arial" w:eastAsia="Times New Roman" w:hAnsi="Arial" w:cs="Arial"/>
          <w:sz w:val="24"/>
          <w:szCs w:val="24"/>
        </w:rPr>
        <w:t>PDF</w:t>
      </w:r>
      <w:r w:rsidRPr="00FF44C2">
        <w:rPr>
          <w:rFonts w:ascii="Arial" w:eastAsia="Times New Roman" w:hAnsi="Arial" w:cs="Arial"/>
          <w:sz w:val="24"/>
          <w:szCs w:val="24"/>
        </w:rPr>
        <w:t xml:space="preserve"> form</w:t>
      </w:r>
      <w:r w:rsidR="00CE03F2" w:rsidRPr="00FF44C2">
        <w:rPr>
          <w:rFonts w:ascii="Arial" w:eastAsia="Times New Roman" w:hAnsi="Arial" w:cs="Arial"/>
          <w:sz w:val="24"/>
          <w:szCs w:val="24"/>
        </w:rPr>
        <w:t>,</w:t>
      </w:r>
      <w:r w:rsidRPr="00FF44C2">
        <w:rPr>
          <w:rFonts w:ascii="Arial" w:eastAsia="Times New Roman" w:hAnsi="Arial" w:cs="Arial"/>
          <w:sz w:val="24"/>
          <w:szCs w:val="24"/>
        </w:rPr>
        <w:t xml:space="preserve"> </w:t>
      </w:r>
      <w:r w:rsidRPr="00FF44C2">
        <w:rPr>
          <w:rFonts w:ascii="Arial" w:eastAsia="Times New Roman" w:hAnsi="Arial" w:cs="Arial"/>
          <w:b/>
          <w:sz w:val="24"/>
          <w:szCs w:val="24"/>
        </w:rPr>
        <w:t>SJC-405</w:t>
      </w:r>
      <w:r w:rsidR="00CE03F2" w:rsidRPr="00FF44C2">
        <w:rPr>
          <w:rFonts w:ascii="Arial" w:eastAsia="Times New Roman" w:hAnsi="Arial" w:cs="Arial"/>
          <w:b/>
          <w:sz w:val="24"/>
          <w:szCs w:val="24"/>
        </w:rPr>
        <w:t>,</w:t>
      </w:r>
      <w:r w:rsidRPr="00FF44C2">
        <w:rPr>
          <w:rFonts w:ascii="Arial" w:eastAsia="Times New Roman" w:hAnsi="Arial" w:cs="Arial"/>
          <w:sz w:val="24"/>
          <w:szCs w:val="24"/>
        </w:rPr>
        <w:t xml:space="preserve"> with your business’s</w:t>
      </w:r>
      <w:r w:rsidR="00FF44C2">
        <w:rPr>
          <w:rFonts w:ascii="Arial" w:eastAsia="Times New Roman" w:hAnsi="Arial" w:cs="Arial"/>
          <w:sz w:val="24"/>
          <w:szCs w:val="24"/>
        </w:rPr>
        <w:t xml:space="preserve"> identifying information. </w:t>
      </w:r>
      <w:r w:rsidRPr="00FF44C2">
        <w:rPr>
          <w:rFonts w:ascii="Arial" w:eastAsia="Times New Roman" w:hAnsi="Arial" w:cs="Arial"/>
          <w:sz w:val="24"/>
          <w:szCs w:val="24"/>
        </w:rPr>
        <w:t xml:space="preserve">Your </w:t>
      </w:r>
      <w:r w:rsidR="003A2316" w:rsidRPr="00FF44C2">
        <w:rPr>
          <w:rFonts w:ascii="Arial" w:eastAsia="Times New Roman" w:hAnsi="Arial" w:cs="Arial"/>
          <w:sz w:val="24"/>
          <w:szCs w:val="24"/>
        </w:rPr>
        <w:t xml:space="preserve">TPP </w:t>
      </w:r>
      <w:r w:rsidRPr="00FF44C2">
        <w:rPr>
          <w:rFonts w:ascii="Arial" w:eastAsia="Times New Roman" w:hAnsi="Arial" w:cs="Arial"/>
          <w:sz w:val="24"/>
          <w:szCs w:val="24"/>
        </w:rPr>
        <w:t xml:space="preserve">Account number is located both on the “Notice of Requirement to File” postcard we mailed </w:t>
      </w:r>
      <w:r w:rsidR="00535A4C" w:rsidRPr="00FF44C2">
        <w:rPr>
          <w:rFonts w:ascii="Arial" w:eastAsia="Times New Roman" w:hAnsi="Arial" w:cs="Arial"/>
          <w:sz w:val="24"/>
          <w:szCs w:val="24"/>
        </w:rPr>
        <w:t xml:space="preserve">to </w:t>
      </w:r>
      <w:r w:rsidRPr="00FF44C2">
        <w:rPr>
          <w:rFonts w:ascii="Arial" w:eastAsia="Times New Roman" w:hAnsi="Arial" w:cs="Arial"/>
          <w:sz w:val="24"/>
          <w:szCs w:val="24"/>
        </w:rPr>
        <w:t xml:space="preserve">you in January and on the </w:t>
      </w:r>
      <w:r w:rsidR="00C26BB8">
        <w:rPr>
          <w:rFonts w:ascii="Arial" w:eastAsia="Times New Roman" w:hAnsi="Arial" w:cs="Arial"/>
          <w:sz w:val="24"/>
          <w:szCs w:val="24"/>
        </w:rPr>
        <w:t>“</w:t>
      </w:r>
      <w:r w:rsidRPr="00FF44C2">
        <w:rPr>
          <w:rFonts w:ascii="Arial" w:eastAsia="Times New Roman" w:hAnsi="Arial" w:cs="Arial"/>
          <w:sz w:val="24"/>
          <w:szCs w:val="24"/>
        </w:rPr>
        <w:t>T</w:t>
      </w:r>
      <w:r w:rsidR="00535A4C" w:rsidRPr="00FF44C2">
        <w:rPr>
          <w:rFonts w:ascii="Arial" w:eastAsia="Times New Roman" w:hAnsi="Arial" w:cs="Arial"/>
          <w:sz w:val="24"/>
          <w:szCs w:val="24"/>
        </w:rPr>
        <w:t>angible Property Search</w:t>
      </w:r>
      <w:r w:rsidR="00C26BB8">
        <w:rPr>
          <w:rFonts w:ascii="Arial" w:eastAsia="Times New Roman" w:hAnsi="Arial" w:cs="Arial"/>
          <w:sz w:val="24"/>
          <w:szCs w:val="24"/>
        </w:rPr>
        <w:t>”</w:t>
      </w:r>
      <w:r w:rsidRPr="00FF44C2">
        <w:rPr>
          <w:rFonts w:ascii="Arial" w:eastAsia="Times New Roman" w:hAnsi="Arial" w:cs="Arial"/>
          <w:sz w:val="24"/>
          <w:szCs w:val="24"/>
        </w:rPr>
        <w:t xml:space="preserve"> on our website.</w:t>
      </w:r>
      <w:r w:rsidR="00535A4C" w:rsidRPr="00FF44C2">
        <w:rPr>
          <w:rFonts w:ascii="Arial" w:eastAsia="Times New Roman" w:hAnsi="Arial" w:cs="Arial"/>
          <w:sz w:val="24"/>
          <w:szCs w:val="24"/>
        </w:rPr>
        <w:t xml:space="preserve"> Please remember to </w:t>
      </w:r>
      <w:r w:rsidR="00F5372B" w:rsidRPr="00FF44C2">
        <w:rPr>
          <w:rFonts w:ascii="Arial" w:eastAsia="Times New Roman" w:hAnsi="Arial" w:cs="Arial"/>
          <w:sz w:val="24"/>
          <w:szCs w:val="24"/>
        </w:rPr>
        <w:t>electronically</w:t>
      </w:r>
      <w:r w:rsidR="00535A4C" w:rsidRPr="00FF44C2">
        <w:rPr>
          <w:rFonts w:ascii="Arial" w:eastAsia="Times New Roman" w:hAnsi="Arial" w:cs="Arial"/>
          <w:sz w:val="24"/>
          <w:szCs w:val="24"/>
        </w:rPr>
        <w:t xml:space="preserve"> sign and date your form.</w:t>
      </w:r>
    </w:p>
    <w:p w:rsidR="00E07C55" w:rsidRPr="00E07C55" w:rsidRDefault="00E07C55" w:rsidP="00E07C55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Pr="00E07C55" w:rsidRDefault="00CE03F2" w:rsidP="00E07C5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Complete the </w:t>
      </w:r>
      <w:r>
        <w:rPr>
          <w:rFonts w:ascii="Arial" w:eastAsia="Times New Roman" w:hAnsi="Arial" w:cs="Arial"/>
          <w:b/>
          <w:sz w:val="24"/>
          <w:szCs w:val="24"/>
        </w:rPr>
        <w:t>Asset List</w:t>
      </w:r>
      <w:r w:rsidR="00E07C55" w:rsidRPr="00E07C55">
        <w:rPr>
          <w:rFonts w:ascii="Arial" w:eastAsia="Times New Roman" w:hAnsi="Arial" w:cs="Arial"/>
          <w:sz w:val="24"/>
          <w:szCs w:val="24"/>
        </w:rPr>
        <w:t xml:space="preserve"> spreadsheet, filling in only the non-grayed out areas of the template. 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Default="00E07C55" w:rsidP="00E07C55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 xml:space="preserve">Save </w:t>
      </w:r>
      <w:r w:rsidR="00535A4C">
        <w:rPr>
          <w:rFonts w:ascii="Arial" w:eastAsia="Times New Roman" w:hAnsi="Arial" w:cs="Arial"/>
          <w:sz w:val="24"/>
          <w:szCs w:val="24"/>
        </w:rPr>
        <w:t>your completed</w:t>
      </w:r>
      <w:r w:rsidRPr="00E07C55">
        <w:rPr>
          <w:rFonts w:ascii="Arial" w:eastAsia="Times New Roman" w:hAnsi="Arial" w:cs="Arial"/>
          <w:sz w:val="24"/>
          <w:szCs w:val="24"/>
        </w:rPr>
        <w:t xml:space="preserve"> </w:t>
      </w:r>
      <w:r w:rsidRPr="00E07C55">
        <w:rPr>
          <w:rFonts w:ascii="Arial" w:eastAsia="Times New Roman" w:hAnsi="Arial" w:cs="Arial"/>
          <w:b/>
          <w:sz w:val="24"/>
          <w:szCs w:val="24"/>
        </w:rPr>
        <w:t>SJC-405</w:t>
      </w:r>
      <w:r w:rsidRPr="00E07C55">
        <w:rPr>
          <w:rFonts w:ascii="Arial" w:eastAsia="Times New Roman" w:hAnsi="Arial" w:cs="Arial"/>
          <w:sz w:val="24"/>
          <w:szCs w:val="24"/>
        </w:rPr>
        <w:t xml:space="preserve"> </w:t>
      </w:r>
      <w:r w:rsidR="00C26BB8">
        <w:rPr>
          <w:rFonts w:ascii="Arial" w:eastAsia="Times New Roman" w:hAnsi="Arial" w:cs="Arial"/>
          <w:sz w:val="24"/>
          <w:szCs w:val="24"/>
        </w:rPr>
        <w:t xml:space="preserve">form </w:t>
      </w:r>
      <w:r w:rsidRPr="00E07C55">
        <w:rPr>
          <w:rFonts w:ascii="Arial" w:eastAsia="Times New Roman" w:hAnsi="Arial" w:cs="Arial"/>
          <w:sz w:val="24"/>
          <w:szCs w:val="24"/>
        </w:rPr>
        <w:t xml:space="preserve">and </w:t>
      </w:r>
      <w:r w:rsidRPr="00E07C55">
        <w:rPr>
          <w:rFonts w:ascii="Arial" w:eastAsia="Times New Roman" w:hAnsi="Arial" w:cs="Arial"/>
          <w:b/>
          <w:sz w:val="24"/>
          <w:szCs w:val="24"/>
        </w:rPr>
        <w:t>Asset List</w:t>
      </w:r>
      <w:r w:rsidRPr="00E07C55">
        <w:rPr>
          <w:rFonts w:ascii="Arial" w:eastAsia="Times New Roman" w:hAnsi="Arial" w:cs="Arial"/>
          <w:sz w:val="24"/>
          <w:szCs w:val="24"/>
        </w:rPr>
        <w:t xml:space="preserve"> spreadsheet on your computer.</w:t>
      </w:r>
    </w:p>
    <w:p w:rsidR="00CE03F2" w:rsidRDefault="00CE03F2" w:rsidP="00CE03F2">
      <w:pPr>
        <w:pStyle w:val="ListParagraph"/>
        <w:rPr>
          <w:rFonts w:ascii="Arial" w:eastAsia="Times New Roman" w:hAnsi="Arial" w:cs="Arial"/>
          <w:sz w:val="24"/>
          <w:szCs w:val="24"/>
        </w:rPr>
      </w:pPr>
    </w:p>
    <w:p w:rsidR="00CE03F2" w:rsidRPr="00535A4C" w:rsidRDefault="00CE03F2" w:rsidP="00627E7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535A4C">
        <w:rPr>
          <w:rFonts w:ascii="Arial" w:hAnsi="Arial" w:cs="Arial"/>
          <w:sz w:val="24"/>
        </w:rPr>
        <w:t xml:space="preserve">To submit your TPP </w:t>
      </w:r>
      <w:r w:rsidR="00C26BB8">
        <w:rPr>
          <w:rFonts w:ascii="Arial" w:hAnsi="Arial" w:cs="Arial"/>
          <w:sz w:val="24"/>
        </w:rPr>
        <w:t>return form</w:t>
      </w:r>
      <w:r w:rsidRPr="00535A4C">
        <w:rPr>
          <w:rFonts w:ascii="Arial" w:hAnsi="Arial" w:cs="Arial"/>
          <w:sz w:val="24"/>
        </w:rPr>
        <w:t xml:space="preserve">, email </w:t>
      </w:r>
      <w:proofErr w:type="gramStart"/>
      <w:r w:rsidRPr="00535A4C">
        <w:rPr>
          <w:rFonts w:ascii="Arial" w:hAnsi="Arial" w:cs="Arial"/>
          <w:sz w:val="24"/>
        </w:rPr>
        <w:t>your</w:t>
      </w:r>
      <w:proofErr w:type="gramEnd"/>
      <w:r w:rsidRPr="00535A4C">
        <w:rPr>
          <w:rFonts w:ascii="Arial" w:hAnsi="Arial" w:cs="Arial"/>
          <w:sz w:val="24"/>
        </w:rPr>
        <w:t xml:space="preserve"> completed </w:t>
      </w:r>
      <w:r w:rsidRPr="00535A4C">
        <w:rPr>
          <w:rFonts w:ascii="Arial" w:hAnsi="Arial" w:cs="Arial"/>
          <w:b/>
          <w:sz w:val="24"/>
        </w:rPr>
        <w:t>SJC-405</w:t>
      </w:r>
      <w:r w:rsidR="00C26BB8">
        <w:rPr>
          <w:rFonts w:ascii="Arial" w:hAnsi="Arial" w:cs="Arial"/>
          <w:b/>
          <w:sz w:val="24"/>
        </w:rPr>
        <w:t xml:space="preserve"> </w:t>
      </w:r>
      <w:r w:rsidR="00C26BB8">
        <w:rPr>
          <w:rFonts w:ascii="Arial" w:hAnsi="Arial" w:cs="Arial"/>
          <w:sz w:val="24"/>
        </w:rPr>
        <w:t>form</w:t>
      </w:r>
      <w:r w:rsidRPr="00535A4C">
        <w:rPr>
          <w:rFonts w:ascii="Arial" w:hAnsi="Arial" w:cs="Arial"/>
          <w:sz w:val="24"/>
        </w:rPr>
        <w:t xml:space="preserve">, </w:t>
      </w:r>
      <w:r w:rsidRPr="00535A4C">
        <w:rPr>
          <w:rFonts w:ascii="Arial" w:hAnsi="Arial" w:cs="Arial"/>
          <w:b/>
          <w:sz w:val="24"/>
        </w:rPr>
        <w:t>Asset List</w:t>
      </w:r>
      <w:r w:rsidRPr="00535A4C">
        <w:rPr>
          <w:rFonts w:ascii="Arial" w:hAnsi="Arial" w:cs="Arial"/>
          <w:sz w:val="24"/>
        </w:rPr>
        <w:t xml:space="preserve"> spreadsheet and any other supporting documentation</w:t>
      </w:r>
      <w:r w:rsidR="00535A4C">
        <w:rPr>
          <w:rFonts w:ascii="Arial" w:hAnsi="Arial" w:cs="Arial"/>
          <w:sz w:val="24"/>
        </w:rPr>
        <w:t xml:space="preserve"> to</w:t>
      </w:r>
      <w:r w:rsidRPr="00535A4C">
        <w:rPr>
          <w:rFonts w:ascii="Arial" w:hAnsi="Arial" w:cs="Arial"/>
          <w:sz w:val="24"/>
        </w:rPr>
        <w:t xml:space="preserve"> </w:t>
      </w:r>
      <w:hyperlink r:id="rId9" w:history="1">
        <w:r w:rsidRPr="00C26BB8">
          <w:rPr>
            <w:rStyle w:val="Hyperlink"/>
            <w:rFonts w:ascii="Arial" w:hAnsi="Arial" w:cs="Arial"/>
            <w:b/>
            <w:sz w:val="24"/>
            <w:u w:val="none"/>
          </w:rPr>
          <w:t>TPP@sjcpa.us</w:t>
        </w:r>
      </w:hyperlink>
      <w:r w:rsidRPr="00535A4C">
        <w:rPr>
          <w:rFonts w:ascii="Arial" w:hAnsi="Arial" w:cs="Arial"/>
          <w:sz w:val="24"/>
        </w:rPr>
        <w:t>. Alternatively, you may mail these documents to our office at the address listed below.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 xml:space="preserve">If your business has more than one location, you are required to file a </w:t>
      </w:r>
      <w:r w:rsidRPr="00C26BB8">
        <w:rPr>
          <w:rFonts w:ascii="Arial" w:eastAsia="Times New Roman" w:hAnsi="Arial" w:cs="Arial"/>
          <w:b/>
          <w:sz w:val="24"/>
          <w:szCs w:val="24"/>
        </w:rPr>
        <w:t>SJC-405</w:t>
      </w:r>
      <w:r w:rsidRPr="00E07C55">
        <w:rPr>
          <w:rFonts w:ascii="Arial" w:eastAsia="Times New Roman" w:hAnsi="Arial" w:cs="Arial"/>
          <w:sz w:val="24"/>
          <w:szCs w:val="24"/>
        </w:rPr>
        <w:t xml:space="preserve"> </w:t>
      </w:r>
      <w:r w:rsidR="00C26BB8">
        <w:rPr>
          <w:rFonts w:ascii="Arial" w:eastAsia="Times New Roman" w:hAnsi="Arial" w:cs="Arial"/>
          <w:sz w:val="24"/>
          <w:szCs w:val="24"/>
        </w:rPr>
        <w:t xml:space="preserve">form </w:t>
      </w:r>
      <w:r w:rsidRPr="00E07C55">
        <w:rPr>
          <w:rFonts w:ascii="Arial" w:eastAsia="Times New Roman" w:hAnsi="Arial" w:cs="Arial"/>
          <w:sz w:val="24"/>
          <w:szCs w:val="24"/>
        </w:rPr>
        <w:t xml:space="preserve">for each </w:t>
      </w:r>
      <w:r>
        <w:rPr>
          <w:rFonts w:ascii="Arial" w:eastAsia="Times New Roman" w:hAnsi="Arial" w:cs="Arial"/>
          <w:sz w:val="24"/>
          <w:szCs w:val="24"/>
        </w:rPr>
        <w:t>site</w:t>
      </w:r>
      <w:r w:rsidRPr="00E07C55">
        <w:rPr>
          <w:rFonts w:ascii="Arial" w:eastAsia="Times New Roman" w:hAnsi="Arial" w:cs="Arial"/>
          <w:sz w:val="24"/>
          <w:szCs w:val="24"/>
        </w:rPr>
        <w:t xml:space="preserve"> within St. Johns County. 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>Please inform this office if the business has moved its physical location, sold or closed during the year.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 xml:space="preserve">If you have any questions or require assistance regarding the completion of your return, please contact the Tangible Personal Property Department at </w:t>
      </w:r>
      <w:r w:rsidRPr="00E07C55">
        <w:rPr>
          <w:rFonts w:ascii="Arial" w:eastAsia="Times New Roman" w:hAnsi="Arial" w:cs="Arial"/>
          <w:b/>
          <w:sz w:val="24"/>
          <w:szCs w:val="24"/>
        </w:rPr>
        <w:t>(904)</w:t>
      </w:r>
      <w:r w:rsidR="00535A4C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07C55">
        <w:rPr>
          <w:rFonts w:ascii="Arial" w:eastAsia="Times New Roman" w:hAnsi="Arial" w:cs="Arial"/>
          <w:b/>
          <w:sz w:val="24"/>
          <w:szCs w:val="24"/>
        </w:rPr>
        <w:t>827-5508</w:t>
      </w:r>
      <w:r w:rsidRPr="00E07C55">
        <w:rPr>
          <w:rFonts w:ascii="Arial" w:eastAsia="Times New Roman" w:hAnsi="Arial" w:cs="Arial"/>
          <w:sz w:val="24"/>
          <w:szCs w:val="24"/>
        </w:rPr>
        <w:t xml:space="preserve"> or </w:t>
      </w:r>
      <w:hyperlink r:id="rId10" w:history="1">
        <w:r w:rsidR="00535A4C" w:rsidRPr="00C26BB8">
          <w:rPr>
            <w:rStyle w:val="Hyperlink"/>
            <w:rFonts w:ascii="Arial" w:eastAsia="Times New Roman" w:hAnsi="Arial" w:cs="Arial"/>
            <w:b/>
            <w:sz w:val="24"/>
            <w:szCs w:val="24"/>
            <w:u w:val="none"/>
          </w:rPr>
          <w:t>TPP@sjcpa.us</w:t>
        </w:r>
      </w:hyperlink>
      <w:r w:rsidRPr="00E07C55">
        <w:rPr>
          <w:rFonts w:ascii="Arial" w:eastAsia="Times New Roman" w:hAnsi="Arial" w:cs="Arial"/>
          <w:sz w:val="24"/>
          <w:szCs w:val="24"/>
        </w:rPr>
        <w:t xml:space="preserve">. </w:t>
      </w:r>
    </w:p>
    <w:p w:rsidR="00E07C55" w:rsidRPr="00E07C55" w:rsidRDefault="00E07C55" w:rsidP="00E07C5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535A4C" w:rsidRDefault="00535A4C" w:rsidP="00E07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E07C55" w:rsidRPr="00E07C55" w:rsidRDefault="00C26BB8" w:rsidP="00E07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Thank you for your cooperation,</w:t>
      </w:r>
    </w:p>
    <w:p w:rsidR="00E07C55" w:rsidRPr="00E07C55" w:rsidRDefault="00E07C55" w:rsidP="00E07C55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07C55">
        <w:rPr>
          <w:rFonts w:ascii="Arial" w:eastAsia="Times New Roman" w:hAnsi="Arial" w:cs="Arial"/>
          <w:sz w:val="24"/>
          <w:szCs w:val="24"/>
        </w:rPr>
        <w:t>St. Johns County Property Appraiser’s Office</w:t>
      </w:r>
    </w:p>
    <w:p w:rsidR="00010AC8" w:rsidRDefault="00221B47" w:rsidP="00E07C55">
      <w:pPr>
        <w:pStyle w:val="NoSpacing"/>
      </w:pPr>
    </w:p>
    <w:sectPr w:rsidR="00010AC8" w:rsidSect="000F15D2">
      <w:headerReference w:type="default" r:id="rId11"/>
      <w:footerReference w:type="default" r:id="rId12"/>
      <w:pgSz w:w="12240" w:h="15840"/>
      <w:pgMar w:top="1440" w:right="720" w:bottom="1440" w:left="720" w:header="720" w:footer="3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B47" w:rsidRDefault="00221B47">
      <w:pPr>
        <w:spacing w:after="0" w:line="240" w:lineRule="auto"/>
      </w:pPr>
      <w:r>
        <w:separator/>
      </w:r>
    </w:p>
  </w:endnote>
  <w:endnote w:type="continuationSeparator" w:id="0">
    <w:p w:rsidR="00221B47" w:rsidRDefault="0022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F57" w:rsidRDefault="00E07C55" w:rsidP="00E37C30">
    <w:pPr>
      <w:pStyle w:val="Footer"/>
    </w:pPr>
    <w:r>
      <w:rPr>
        <w:noProof/>
      </w:rPr>
      <w:drawing>
        <wp:inline distT="0" distB="0" distL="0" distR="0" wp14:anchorId="335423D7" wp14:editId="3DEFAD85">
          <wp:extent cx="6858000" cy="420624"/>
          <wp:effectExtent l="0" t="0" r="0" b="0"/>
          <wp:docPr id="18" name="Pictur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lor Footer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4206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F57" w:rsidRDefault="00221B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B47" w:rsidRDefault="00221B47">
      <w:pPr>
        <w:spacing w:after="0" w:line="240" w:lineRule="auto"/>
      </w:pPr>
      <w:r>
        <w:separator/>
      </w:r>
    </w:p>
  </w:footnote>
  <w:footnote w:type="continuationSeparator" w:id="0">
    <w:p w:rsidR="00221B47" w:rsidRDefault="00221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F57" w:rsidRDefault="00E07C55" w:rsidP="000F15D2">
    <w:pPr>
      <w:pStyle w:val="Header"/>
      <w:tabs>
        <w:tab w:val="clear" w:pos="4680"/>
        <w:tab w:val="center" w:pos="5580"/>
      </w:tabs>
      <w:ind w:left="2700"/>
    </w:pPr>
    <w:r>
      <w:rPr>
        <w:noProof/>
      </w:rPr>
      <w:drawing>
        <wp:inline distT="0" distB="0" distL="0" distR="0" wp14:anchorId="0C82764C" wp14:editId="0400F218">
          <wp:extent cx="3429000" cy="1299830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LOR HEADER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46488" cy="1306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44168"/>
    <w:multiLevelType w:val="hybridMultilevel"/>
    <w:tmpl w:val="BDA4E5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297821"/>
    <w:multiLevelType w:val="hybridMultilevel"/>
    <w:tmpl w:val="99E6A0D2"/>
    <w:lvl w:ilvl="0" w:tplc="31BECA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55"/>
    <w:rsid w:val="00037F7D"/>
    <w:rsid w:val="0012340B"/>
    <w:rsid w:val="00145AD9"/>
    <w:rsid w:val="0016457D"/>
    <w:rsid w:val="00221B47"/>
    <w:rsid w:val="0026016D"/>
    <w:rsid w:val="003A2316"/>
    <w:rsid w:val="003C1771"/>
    <w:rsid w:val="004B2CCD"/>
    <w:rsid w:val="00535A4C"/>
    <w:rsid w:val="00566F87"/>
    <w:rsid w:val="00637D0D"/>
    <w:rsid w:val="006D6A70"/>
    <w:rsid w:val="008B3F70"/>
    <w:rsid w:val="0096782F"/>
    <w:rsid w:val="00AF5B8F"/>
    <w:rsid w:val="00C26BB8"/>
    <w:rsid w:val="00CE03F2"/>
    <w:rsid w:val="00E07C55"/>
    <w:rsid w:val="00EB6DE6"/>
    <w:rsid w:val="00F5372B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66EFAA-D311-43D1-AF29-7888FDF99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07C5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7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7C55"/>
  </w:style>
  <w:style w:type="paragraph" w:styleId="Footer">
    <w:name w:val="footer"/>
    <w:basedOn w:val="Normal"/>
    <w:link w:val="FooterChar"/>
    <w:uiPriority w:val="99"/>
    <w:unhideWhenUsed/>
    <w:rsid w:val="00E07C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7C55"/>
  </w:style>
  <w:style w:type="paragraph" w:styleId="ListParagraph">
    <w:name w:val="List Paragraph"/>
    <w:basedOn w:val="Normal"/>
    <w:uiPriority w:val="34"/>
    <w:qFormat/>
    <w:rsid w:val="00E07C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3F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rsid w:val="00CE03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t.adobe.com/reade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TPP@sjcpa.u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PP@sjcpa.us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34BA8-E25D-4605-B8DE-F81A6165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Mann</dc:creator>
  <cp:keywords/>
  <dc:description/>
  <cp:lastModifiedBy>Brandi Amstutz</cp:lastModifiedBy>
  <cp:revision>3</cp:revision>
  <cp:lastPrinted>2017-12-01T13:59:00Z</cp:lastPrinted>
  <dcterms:created xsi:type="dcterms:W3CDTF">2017-12-05T16:38:00Z</dcterms:created>
  <dcterms:modified xsi:type="dcterms:W3CDTF">2018-02-27T19:08:00Z</dcterms:modified>
</cp:coreProperties>
</file>